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EE" w:rsidRDefault="00B2343C"/>
    <w:p w:rsidR="00B66193" w:rsidRPr="00B66193" w:rsidRDefault="00B66193" w:rsidP="00B66193">
      <w:pPr>
        <w:widowControl/>
        <w:spacing w:line="450" w:lineRule="atLeast"/>
        <w:jc w:val="center"/>
        <w:outlineLvl w:val="1"/>
        <w:rPr>
          <w:rFonts w:ascii="Microsoft Yahei" w:eastAsia="宋体" w:hAnsi="Microsoft Yahei" w:cs="宋体" w:hint="eastAsia"/>
          <w:kern w:val="36"/>
          <w:sz w:val="27"/>
          <w:szCs w:val="27"/>
        </w:rPr>
      </w:pPr>
      <w:r w:rsidRPr="00B66193">
        <w:rPr>
          <w:rFonts w:ascii="Microsoft Yahei" w:eastAsia="宋体" w:hAnsi="Microsoft Yahei" w:cs="宋体"/>
          <w:kern w:val="36"/>
          <w:sz w:val="27"/>
          <w:szCs w:val="27"/>
        </w:rPr>
        <w:t>端午节假期安全注意事项</w:t>
      </w:r>
    </w:p>
    <w:p w:rsidR="00B66193" w:rsidRPr="00B66193" w:rsidRDefault="00B66193" w:rsidP="00B66193">
      <w:pPr>
        <w:widowControl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作者：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  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来源：林学与风景园林学院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  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日期：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2018-06-15  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人气：</w:t>
      </w:r>
      <w:r w:rsidRPr="00B66193">
        <w:rPr>
          <w:rFonts w:ascii="Arial" w:eastAsia="宋体" w:hAnsi="Arial" w:cs="Arial"/>
          <w:color w:val="999999"/>
          <w:kern w:val="0"/>
          <w:sz w:val="18"/>
        </w:rPr>
        <w:t xml:space="preserve">2915 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　</w:t>
      </w:r>
      <w:hyperlink r:id="rId6" w:history="1">
        <w:r w:rsidRPr="00B66193">
          <w:rPr>
            <w:rFonts w:ascii="Arial" w:eastAsia="宋体" w:hAnsi="Arial" w:cs="Arial"/>
            <w:color w:val="333333"/>
            <w:kern w:val="0"/>
            <w:sz w:val="18"/>
          </w:rPr>
          <w:t>加入收藏</w:t>
        </w:r>
      </w:hyperlink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  </w:t>
      </w:r>
      <w:r w:rsidRPr="00B66193">
        <w:rPr>
          <w:rFonts w:ascii="Arial" w:eastAsia="宋体" w:hAnsi="Arial" w:cs="Arial"/>
          <w:color w:val="999999"/>
          <w:kern w:val="0"/>
          <w:sz w:val="18"/>
          <w:szCs w:val="18"/>
        </w:rPr>
        <w:t>标签：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各位同学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: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端午小长假即将到来，庆祝节日之余，同学们还应注意安全问题。端午节假期期间的安全注意事项如下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: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b/>
          <w:kern w:val="0"/>
          <w:sz w:val="29"/>
        </w:rPr>
        <w:t>一、防火安全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留校学生要有防火意识，注意宿舍用电安全，严禁在宿舍内私拉电源烧水或煮食，不得使用大功率电器；各学生公寓区宿舍在人离开时，务必关闭电器电源开关，电器在不使用和电器充完电后要及时拔下电源插头，谨防长时间电线短路、电器长时间充电爆炸等引发的火情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b/>
          <w:kern w:val="0"/>
          <w:sz w:val="29"/>
        </w:rPr>
        <w:t>二、防盗安全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短暂离开房屋，特别是外出吃饭或散步时，要将门锁好；晚上睡觉前，要将门锁好；离校时，也应关好门窗并告知相邻宿舍留校同学予以照顾。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b/>
          <w:kern w:val="0"/>
          <w:sz w:val="29"/>
        </w:rPr>
        <w:t>三、防诈骗安全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大学生需要尤其注意防诈骗安全问题。网上兼职刷信誉被骗、参加培训被骗、相信网络信贷被骗以及各种陌生人借钱借卡的事时有发生，希望同学们提高警觉性，多看看有关诈骗案例，遇到事情，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lastRenderedPageBreak/>
        <w:t>一定要冷静处理，如有疑问，请与校保卫处或五山派出所联系，咨询相关情况。同时，保管好银行卡，不要将银行卡借给他人使用。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b/>
          <w:kern w:val="0"/>
          <w:sz w:val="29"/>
        </w:rPr>
        <w:t>四、治安安全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端午期间，学校人员比较少，为了自身的安全，请同学们不要在晚上或人员稀少的时候去校园内位置偏远、僻静的地方游玩、散步，特别是树木园、第四教学楼山顶公园等；在学生宿舍、图书馆、课室、饭堂、运动场、车站等公共场所，要妥善保管好自己的财物，特别是人多拥挤的地方；不要在走路的时候玩手机，防止被抢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b/>
          <w:kern w:val="0"/>
          <w:sz w:val="29"/>
        </w:rPr>
        <w:t>五、宿舍管理安全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遵守宿舍管理规定，服从学校值班人员、宿舍管理人员的管理，不要迟于宿舍规定时间返回，不得私自留宿他人。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b/>
          <w:kern w:val="0"/>
          <w:sz w:val="29"/>
        </w:rPr>
        <w:t>六、外出安全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1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、回家、返校、访亲探友、外出旅行、做社会兼职等活动要注意交通安全，严禁私自包车回家或返校。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2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、在车站、公园等人流密集的场合，注意防盗、防骗、防人身伤害，拒绝传销。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3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、注意饮食卫生，对垃圾食品说不，拒绝暴饮暴食。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4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、严禁未经父母同意自行外出旅游，避免意外事故发生。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lastRenderedPageBreak/>
        <w:t>5</w:t>
      </w: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、遵守公共秩序，不酗酒滋事，不围观、不参与聚众闹事，禁止打架斗殴。</w:t>
      </w:r>
    </w:p>
    <w:p w:rsidR="00B66193" w:rsidRPr="00B66193" w:rsidRDefault="00B66193" w:rsidP="00B66193">
      <w:pPr>
        <w:widowControl/>
        <w:wordWrap w:val="0"/>
        <w:spacing w:before="225" w:after="225"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66193">
        <w:rPr>
          <w:rFonts w:ascii="Times New Roman" w:eastAsia="宋体" w:hAnsi="Times New Roman" w:cs="Times New Roman"/>
          <w:kern w:val="0"/>
          <w:sz w:val="29"/>
          <w:szCs w:val="29"/>
        </w:rPr>
        <w:t>在校期间，遇到突发事件要及时通知学院值班辅导员和保卫处值班人员。</w:t>
      </w:r>
    </w:p>
    <w:p w:rsidR="00B66193" w:rsidRPr="00B66193" w:rsidRDefault="00B66193"/>
    <w:p w:rsidR="000B1F78" w:rsidRPr="000B1F78" w:rsidRDefault="000B1F78" w:rsidP="000B1F78">
      <w:pPr>
        <w:widowControl/>
        <w:pBdr>
          <w:bottom w:val="single" w:sz="12" w:space="4" w:color="ECECEC"/>
        </w:pBdr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82080D"/>
          <w:kern w:val="36"/>
          <w:sz w:val="27"/>
          <w:szCs w:val="27"/>
        </w:rPr>
      </w:pPr>
      <w:r w:rsidRPr="000B1F78">
        <w:rPr>
          <w:rFonts w:ascii="微软雅黑" w:eastAsia="微软雅黑" w:hAnsi="微软雅黑" w:cs="宋体" w:hint="eastAsia"/>
          <w:b/>
          <w:bCs/>
          <w:color w:val="82080D"/>
          <w:kern w:val="36"/>
          <w:sz w:val="27"/>
          <w:szCs w:val="27"/>
        </w:rPr>
        <w:t>【安全教育】关于端午节假期安全的温馨提示</w:t>
      </w:r>
    </w:p>
    <w:p w:rsidR="000B1F78" w:rsidRPr="000B1F78" w:rsidRDefault="000B1F78" w:rsidP="000B1F78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0B1F78">
        <w:rPr>
          <w:rFonts w:ascii="微软雅黑" w:eastAsia="微软雅黑" w:hAnsi="微软雅黑" w:cs="宋体" w:hint="eastAsia"/>
          <w:color w:val="787878"/>
          <w:kern w:val="0"/>
          <w:sz w:val="18"/>
        </w:rPr>
        <w:t>时间：2018-06-11</w:t>
      </w:r>
      <w:r w:rsidRPr="000B1F78">
        <w:rPr>
          <w:rFonts w:ascii="微软雅黑" w:eastAsia="微软雅黑" w:hAnsi="微软雅黑" w:cs="宋体" w:hint="eastAsia"/>
          <w:color w:val="787878"/>
          <w:kern w:val="0"/>
          <w:sz w:val="18"/>
          <w:szCs w:val="18"/>
        </w:rPr>
        <w:t>浏览：6594</w:t>
      </w:r>
    </w:p>
    <w:p w:rsidR="000B1F78" w:rsidRPr="000B1F78" w:rsidRDefault="000B1F78" w:rsidP="000B1F78">
      <w:pPr>
        <w:widowControl/>
        <w:shd w:val="clear" w:color="auto" w:fill="FFFFFF"/>
        <w:spacing w:before="60" w:after="165" w:line="480" w:lineRule="atLeas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亲爱的同学们：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ind w:firstLine="540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根据学校安排，端午节假期为6月16日至6月18日共3天。为使大家能够安全、愉快地度过假期，我们特别提醒广大同学，无论出行还是留校，</w:t>
      </w:r>
      <w:proofErr w:type="gramStart"/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请时刻</w:t>
      </w:r>
      <w:proofErr w:type="gramEnd"/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注意安全防范工作，不让隐患有可乘之机，并注意以下几点：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一、谨记火患，确保人身安全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ind w:firstLine="540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留在学校的同学，请对宿舍、实验室内可能存在安全隐患的场所进行彻底检查；严禁私接电线或使用大功率电器；不要在宿舍内吸烟、存储易燃、易爆物品；更不要在清理宿舍时焚烧书本、报纸等杂物，防止火灾发生。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二、谨慎出行，确保交通安全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ind w:firstLine="540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端午节期间，交通拥挤，提醒各位同学自觉遵守交通规则，注意交通安全；不坐非法运营车辆；乘车途中，注意保管好自身财物，防止不法分子盗窃财物；夜晚，不要独自出行，做到“出门有伴，尽早回家”；</w:t>
      </w: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有驾驶执照的同学要自觉遵守交通规则，注意行车安全，切不可酒后驾车；夏季天热，但同学们切不可私自去湖泊、水库等地游泳，确保安全。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三、提高认识，确保生活安全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ind w:firstLine="540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夏季是流行病多发季节，请尽量少去人群密集区，注意个人卫生，做好预防准备。另外，节日期间，人员流动频繁，秩序相对混乱。因此，提醒无论在校还是外出的同学，一定要注意物品安全，防止盗窃、抢劫、受骗等事件的发生；注意饮食卫生，养成健康的生活习惯，正常作息，不要酗酒，以免发生意外；处理好与他人之间的关系，防止出现纠纷；加强自我保护意识，确保自身平安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四.遵守规章，按时返校学习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ind w:firstLine="540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端午节放假期间同学们要牢记校规院纪，配合班委填写《端午节离、返校情况统计表》。留校的同学要自觉遵守各类规章制度、保持寝室的卫生与整洁；离校的同学要及时购买返程车票，按时回校学习，6月18日晚10点院</w:t>
      </w:r>
      <w:proofErr w:type="gramStart"/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学生会宿管部将</w:t>
      </w:r>
      <w:proofErr w:type="gramEnd"/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进行寝室查夜，如遇特殊情况不能按时返校的同学应提前向班主任、辅导员说明情况并办理请假手续。</w:t>
      </w:r>
    </w:p>
    <w:p w:rsidR="000B1F78" w:rsidRPr="000B1F78" w:rsidRDefault="000B1F78" w:rsidP="000B1F78">
      <w:pPr>
        <w:widowControl/>
        <w:shd w:val="clear" w:color="auto" w:fill="FFFFFF"/>
        <w:spacing w:line="480" w:lineRule="atLeast"/>
        <w:ind w:firstLine="540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B1F78">
        <w:rPr>
          <w:rFonts w:ascii="宋体" w:eastAsia="宋体" w:hAnsi="宋体" w:cs="宋体" w:hint="eastAsia"/>
          <w:b/>
          <w:bCs/>
          <w:color w:val="FF0000"/>
          <w:kern w:val="0"/>
          <w:sz w:val="27"/>
        </w:rPr>
        <w:t>期末考试即将来临，希望各位同学以学业为主，做好期末考试的复习准备，</w:t>
      </w:r>
      <w:r w:rsidRPr="000B1F7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祝大家度过一个安全、健康、愉快的假期。</w:t>
      </w:r>
    </w:p>
    <w:p w:rsidR="00B66193" w:rsidRPr="000B1F78" w:rsidRDefault="00B66193">
      <w:pPr>
        <w:rPr>
          <w:rFonts w:hint="eastAsia"/>
        </w:rPr>
      </w:pPr>
    </w:p>
    <w:p w:rsidR="000B1F78" w:rsidRDefault="000B1F78">
      <w:pPr>
        <w:rPr>
          <w:rFonts w:hint="eastAsia"/>
        </w:rPr>
      </w:pPr>
    </w:p>
    <w:p w:rsidR="000B1F78" w:rsidRPr="000B1F78" w:rsidRDefault="000B1F78"/>
    <w:sectPr w:rsidR="000B1F78" w:rsidRPr="000B1F78" w:rsidSect="00170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3C" w:rsidRDefault="00B2343C" w:rsidP="00B66193">
      <w:r>
        <w:separator/>
      </w:r>
    </w:p>
  </w:endnote>
  <w:endnote w:type="continuationSeparator" w:id="0">
    <w:p w:rsidR="00B2343C" w:rsidRDefault="00B2343C" w:rsidP="00B66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3C" w:rsidRDefault="00B2343C" w:rsidP="00B66193">
      <w:r>
        <w:separator/>
      </w:r>
    </w:p>
  </w:footnote>
  <w:footnote w:type="continuationSeparator" w:id="0">
    <w:p w:rsidR="00B2343C" w:rsidRDefault="00B2343C" w:rsidP="00B66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193"/>
    <w:rsid w:val="000B1F78"/>
    <w:rsid w:val="001705CE"/>
    <w:rsid w:val="001D1B9E"/>
    <w:rsid w:val="004C3E7A"/>
    <w:rsid w:val="00A71BBB"/>
    <w:rsid w:val="00B2343C"/>
    <w:rsid w:val="00B52A21"/>
    <w:rsid w:val="00B6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B1F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1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19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6193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B66193"/>
    <w:rPr>
      <w:b/>
      <w:bCs/>
    </w:rPr>
  </w:style>
  <w:style w:type="character" w:customStyle="1" w:styleId="wpvisitcount1">
    <w:name w:val="wp_visitcount1"/>
    <w:basedOn w:val="a0"/>
    <w:rsid w:val="00B66193"/>
    <w:rPr>
      <w:vanish/>
      <w:webHidden w:val="0"/>
      <w:specVanish w:val="0"/>
    </w:rPr>
  </w:style>
  <w:style w:type="character" w:customStyle="1" w:styleId="1Char">
    <w:name w:val="标题 1 Char"/>
    <w:basedOn w:val="a0"/>
    <w:link w:val="1"/>
    <w:uiPriority w:val="9"/>
    <w:rsid w:val="000B1F7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0B1F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0B1F78"/>
  </w:style>
  <w:style w:type="character" w:customStyle="1" w:styleId="arti-views">
    <w:name w:val="arti-views"/>
    <w:basedOn w:val="a0"/>
    <w:rsid w:val="000B1F78"/>
  </w:style>
  <w:style w:type="character" w:customStyle="1" w:styleId="wpvisitcount">
    <w:name w:val="wp_visitcount"/>
    <w:basedOn w:val="a0"/>
    <w:rsid w:val="000B1F78"/>
  </w:style>
  <w:style w:type="paragraph" w:styleId="a7">
    <w:name w:val="Normal (Web)"/>
    <w:basedOn w:val="a"/>
    <w:uiPriority w:val="99"/>
    <w:semiHidden/>
    <w:unhideWhenUsed/>
    <w:rsid w:val="000B1F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65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06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8808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F0F0F0"/>
                                <w:right w:val="none" w:sz="0" w:space="0" w:color="auto"/>
                              </w:divBdr>
                            </w:div>
                            <w:div w:id="95140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7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742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1494</Characters>
  <Application>Microsoft Office Word</Application>
  <DocSecurity>0</DocSecurity>
  <Lines>12</Lines>
  <Paragraphs>3</Paragraphs>
  <ScaleCrop>false</ScaleCrop>
  <Company>China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2019-06-06T02:14:00Z</dcterms:created>
  <dcterms:modified xsi:type="dcterms:W3CDTF">2019-06-06T03:01:00Z</dcterms:modified>
</cp:coreProperties>
</file>