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b/>
          <w:bCs/>
          <w:color w:val="111111"/>
          <w:kern w:val="0"/>
          <w:sz w:val="30"/>
          <w:szCs w:val="30"/>
        </w:rPr>
        <w:t>广州市广外附设外语学校</w:t>
      </w:r>
      <w:r>
        <w:rPr>
          <w:rFonts w:ascii="宋体" w:eastAsia="宋体" w:hAnsi="宋体" w:cs="Arial" w:hint="eastAsia"/>
          <w:b/>
          <w:bCs/>
          <w:color w:val="111111"/>
          <w:kern w:val="0"/>
          <w:sz w:val="30"/>
          <w:szCs w:val="30"/>
        </w:rPr>
        <w:t>2018年上半年废旧物资拍卖竞价活动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F61B9B" w:rsidRDefault="00D40489" w:rsidP="00F61B9B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 w:hint="eastAsia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b/>
          <w:bCs/>
          <w:color w:val="111111"/>
          <w:kern w:val="0"/>
          <w:sz w:val="30"/>
          <w:szCs w:val="30"/>
        </w:rPr>
        <w:t>（GWFX 竞标（2018-00</w:t>
      </w:r>
      <w:r>
        <w:rPr>
          <w:rFonts w:ascii="宋体" w:eastAsia="宋体" w:hAnsi="宋体" w:cs="Arial" w:hint="eastAsia"/>
          <w:b/>
          <w:bCs/>
          <w:color w:val="111111"/>
          <w:kern w:val="0"/>
          <w:sz w:val="30"/>
          <w:szCs w:val="30"/>
        </w:rPr>
        <w:t>4</w:t>
      </w:r>
      <w:r w:rsidRPr="00D40489">
        <w:rPr>
          <w:rFonts w:ascii="宋体" w:eastAsia="宋体" w:hAnsi="宋体" w:cs="Arial" w:hint="eastAsia"/>
          <w:b/>
          <w:bCs/>
          <w:color w:val="111111"/>
          <w:kern w:val="0"/>
          <w:sz w:val="30"/>
          <w:szCs w:val="30"/>
        </w:rPr>
        <w:t>））中标公告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F61B9B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广州市广外附设外语学校</w:t>
      </w:r>
      <w:r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2018年上半年废旧物资拍卖竞价活动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于2018年3月</w:t>
      </w:r>
      <w:r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23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日结束。</w:t>
      </w:r>
      <w:r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F61B9B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一、拍卖</w:t>
      </w:r>
      <w:r w:rsidR="00D40489"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名称：广州市广外附设外语学校</w:t>
      </w:r>
      <w:r w:rsid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2018年上半年废旧物资拍卖竞价活动</w:t>
      </w:r>
      <w:r w:rsidR="00D40489"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F61B9B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二、拍卖最低限价</w:t>
      </w:r>
      <w:r w:rsidR="00D40489"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金额：</w:t>
      </w:r>
      <w:r w:rsidR="001D5B0C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人民币</w:t>
      </w:r>
      <w:r w:rsid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6.5万</w:t>
      </w:r>
      <w:r w:rsidR="00D40489"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元</w:t>
      </w:r>
      <w:r w:rsid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整</w:t>
      </w:r>
      <w:r w:rsidR="00D40489"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三、中标单位：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700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第一中标</w:t>
      </w:r>
      <w:proofErr w:type="gramStart"/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侯选人</w:t>
      </w:r>
      <w:proofErr w:type="gramEnd"/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：广州</w:t>
      </w:r>
      <w:r w:rsidR="001D5B0C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环灿废品回收有限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公司</w:t>
      </w:r>
      <w:r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700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中标价：</w:t>
      </w:r>
      <w:r w:rsidR="001D5B0C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人民币6.9万元整</w:t>
      </w:r>
    </w:p>
    <w:p w:rsidR="00D40489" w:rsidRPr="00D40489" w:rsidRDefault="006F2826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      </w:t>
      </w:r>
      <w:r w:rsidR="00D40489" w:rsidRPr="00D40489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评审委员成员：王</w:t>
      </w:r>
      <w:proofErr w:type="gramStart"/>
      <w:r w:rsidR="00D40489" w:rsidRPr="00D40489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一</w:t>
      </w:r>
      <w:proofErr w:type="gramEnd"/>
      <w:r w:rsidR="00D40489" w:rsidRPr="00D40489"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臣(组长)、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吴燕、胡春红、袁志敏</w:t>
      </w:r>
      <w:r w:rsidR="00D40489"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               </w:t>
      </w:r>
      <w:r w:rsidRPr="00D40489">
        <w:rPr>
          <w:rFonts w:ascii="Arial" w:eastAsia="宋体" w:hAnsi="Arial" w:cs="Arial"/>
          <w:color w:val="111111"/>
          <w:kern w:val="0"/>
          <w:szCs w:val="21"/>
        </w:rPr>
        <w:t>工作人员：</w:t>
      </w:r>
      <w:proofErr w:type="gramStart"/>
      <w:r w:rsidR="006F2826">
        <w:rPr>
          <w:rFonts w:ascii="Arial" w:eastAsia="宋体" w:hAnsi="Arial" w:cs="Arial" w:hint="eastAsia"/>
          <w:color w:val="111111"/>
          <w:kern w:val="0"/>
          <w:szCs w:val="21"/>
        </w:rPr>
        <w:t>温远梅</w:t>
      </w:r>
      <w:proofErr w:type="gramEnd"/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五、 公示时间：2018年3月</w:t>
      </w:r>
      <w:r w:rsidR="0076478A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23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日至2018年3月</w:t>
      </w:r>
      <w:r w:rsidR="004E179C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27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日</w:t>
      </w:r>
      <w:r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六、 项目联系人：</w:t>
      </w:r>
      <w:r w:rsidR="00F668DA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温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老师 联系电话：020-3624</w:t>
      </w:r>
      <w:r w:rsidR="00F668DA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6901</w:t>
      </w:r>
      <w:r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七、 投诉电话：36247867</w:t>
      </w:r>
      <w:r w:rsidRPr="00D40489">
        <w:rPr>
          <w:rFonts w:ascii="Arial" w:eastAsia="宋体" w:hAnsi="Arial" w:cs="Arial"/>
          <w:color w:val="111111"/>
          <w:kern w:val="0"/>
          <w:sz w:val="24"/>
          <w:szCs w:val="24"/>
          <w:shd w:val="clear" w:color="auto" w:fill="FFFFFF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若对上述评定结果有异议，请在公示期内的工作日时（8:30-12：00，14:30-17:00）以书面形式提出，逾期不再受理。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3600"/>
        <w:jc w:val="righ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广州市广外附设外语学校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4800"/>
        <w:jc w:val="righ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 xml:space="preserve">总务处 </w:t>
      </w:r>
    </w:p>
    <w:p w:rsidR="00D40489" w:rsidRPr="00D40489" w:rsidRDefault="00D40489" w:rsidP="00D40489">
      <w:pPr>
        <w:widowControl/>
        <w:shd w:val="clear" w:color="auto" w:fill="FFFFFF"/>
        <w:spacing w:before="100" w:beforeAutospacing="1" w:after="100" w:afterAutospacing="1"/>
        <w:ind w:firstLine="560"/>
        <w:jc w:val="right"/>
        <w:rPr>
          <w:rFonts w:ascii="Arial" w:eastAsia="宋体" w:hAnsi="Arial" w:cs="Arial"/>
          <w:color w:val="111111"/>
          <w:kern w:val="0"/>
          <w:sz w:val="18"/>
          <w:szCs w:val="18"/>
        </w:rPr>
      </w:pP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2018年3月</w:t>
      </w:r>
      <w:r w:rsidR="00EB3D03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23</w:t>
      </w:r>
      <w:r w:rsidRPr="00D40489">
        <w:rPr>
          <w:rFonts w:ascii="宋体" w:eastAsia="宋体" w:hAnsi="宋体" w:cs="Arial" w:hint="eastAsia"/>
          <w:color w:val="111111"/>
          <w:kern w:val="0"/>
          <w:sz w:val="24"/>
          <w:szCs w:val="24"/>
          <w:shd w:val="clear" w:color="auto" w:fill="FFFFFF"/>
        </w:rPr>
        <w:t>日</w:t>
      </w:r>
      <w:r w:rsidRPr="00D40489">
        <w:rPr>
          <w:rFonts w:ascii="Arial" w:eastAsia="宋体" w:hAnsi="Arial" w:cs="Arial"/>
          <w:color w:val="111111"/>
          <w:kern w:val="0"/>
          <w:sz w:val="18"/>
          <w:szCs w:val="18"/>
        </w:rPr>
        <w:t xml:space="preserve"> </w:t>
      </w:r>
    </w:p>
    <w:p w:rsidR="00D40489" w:rsidRDefault="00D40489"/>
    <w:sectPr w:rsidR="00D40489" w:rsidSect="00A4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77" w:rsidRDefault="00200777" w:rsidP="00D40489">
      <w:r>
        <w:separator/>
      </w:r>
    </w:p>
  </w:endnote>
  <w:endnote w:type="continuationSeparator" w:id="0">
    <w:p w:rsidR="00200777" w:rsidRDefault="00200777" w:rsidP="00D4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77" w:rsidRDefault="00200777" w:rsidP="00D40489">
      <w:r>
        <w:separator/>
      </w:r>
    </w:p>
  </w:footnote>
  <w:footnote w:type="continuationSeparator" w:id="0">
    <w:p w:rsidR="00200777" w:rsidRDefault="00200777" w:rsidP="00D40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489"/>
    <w:rsid w:val="00040747"/>
    <w:rsid w:val="001204BF"/>
    <w:rsid w:val="001D5B0C"/>
    <w:rsid w:val="00200777"/>
    <w:rsid w:val="00480900"/>
    <w:rsid w:val="004E179C"/>
    <w:rsid w:val="006F2826"/>
    <w:rsid w:val="0076478A"/>
    <w:rsid w:val="00A40EF1"/>
    <w:rsid w:val="00B20B11"/>
    <w:rsid w:val="00C553D6"/>
    <w:rsid w:val="00D40489"/>
    <w:rsid w:val="00EB3D03"/>
    <w:rsid w:val="00F61B9B"/>
    <w:rsid w:val="00F6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4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48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0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831">
                      <w:marLeft w:val="39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gwfx</dc:creator>
  <cp:lastModifiedBy>Administrator</cp:lastModifiedBy>
  <cp:revision>3</cp:revision>
  <dcterms:created xsi:type="dcterms:W3CDTF">2018-03-23T05:06:00Z</dcterms:created>
  <dcterms:modified xsi:type="dcterms:W3CDTF">2018-03-23T05:08:00Z</dcterms:modified>
</cp:coreProperties>
</file>