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82" w:firstLineChars="494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岗位廉政风险等级目录</w:t>
      </w:r>
    </w:p>
    <w:p>
      <w:pPr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填报部门：</w:t>
      </w:r>
      <w:r>
        <w:rPr>
          <w:rFonts w:hint="eastAsia"/>
          <w:b/>
          <w:color w:val="FF0000"/>
          <w:sz w:val="28"/>
          <w:szCs w:val="28"/>
        </w:rPr>
        <w:t xml:space="preserve">中学教学处   </w:t>
      </w:r>
      <w:r>
        <w:rPr>
          <w:rFonts w:hint="eastAsia"/>
          <w:b/>
          <w:sz w:val="28"/>
          <w:szCs w:val="28"/>
        </w:rPr>
        <w:t xml:space="preserve">           填报日期：2017年</w:t>
      </w:r>
      <w:r>
        <w:rPr>
          <w:rFonts w:hint="eastAsia"/>
          <w:b/>
          <w:sz w:val="28"/>
          <w:szCs w:val="28"/>
          <w:lang w:val="en-US" w:eastAsia="zh-CN"/>
        </w:rPr>
        <w:t>1</w:t>
      </w:r>
      <w:r>
        <w:rPr>
          <w:rFonts w:hint="eastAsia"/>
          <w:b/>
          <w:sz w:val="28"/>
          <w:szCs w:val="28"/>
        </w:rPr>
        <w:t>月1日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2"/>
        <w:gridCol w:w="927"/>
        <w:gridCol w:w="858"/>
        <w:gridCol w:w="949"/>
        <w:gridCol w:w="949"/>
        <w:gridCol w:w="1157"/>
        <w:gridCol w:w="2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2" w:type="dxa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风险点</w:t>
            </w:r>
          </w:p>
        </w:tc>
        <w:tc>
          <w:tcPr>
            <w:tcW w:w="927" w:type="dxa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风险类别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风险等级</w:t>
            </w:r>
          </w:p>
        </w:tc>
        <w:tc>
          <w:tcPr>
            <w:tcW w:w="949" w:type="dxa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责任岗位</w:t>
            </w:r>
          </w:p>
        </w:tc>
        <w:tc>
          <w:tcPr>
            <w:tcW w:w="949" w:type="dxa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责任领导</w:t>
            </w:r>
          </w:p>
        </w:tc>
        <w:tc>
          <w:tcPr>
            <w:tcW w:w="1157" w:type="dxa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主要责任人</w:t>
            </w:r>
          </w:p>
        </w:tc>
        <w:tc>
          <w:tcPr>
            <w:tcW w:w="2390" w:type="dxa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防控措施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2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教辅资料的征订、验收</w:t>
            </w:r>
          </w:p>
        </w:tc>
        <w:tc>
          <w:tcPr>
            <w:tcW w:w="927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权力实行风险</w:t>
            </w:r>
          </w:p>
        </w:tc>
        <w:tc>
          <w:tcPr>
            <w:tcW w:w="858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高风险</w:t>
            </w:r>
          </w:p>
        </w:tc>
        <w:tc>
          <w:tcPr>
            <w:tcW w:w="949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采购中心、教学处</w:t>
            </w:r>
          </w:p>
        </w:tc>
        <w:tc>
          <w:tcPr>
            <w:tcW w:w="949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采购中心领导</w:t>
            </w:r>
          </w:p>
        </w:tc>
        <w:tc>
          <w:tcPr>
            <w:tcW w:w="1157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胡国松、总务负责人</w:t>
            </w:r>
          </w:p>
        </w:tc>
        <w:tc>
          <w:tcPr>
            <w:tcW w:w="2390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教学处负责协同征订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2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借读生学生学籍转入成绩检查</w:t>
            </w:r>
          </w:p>
        </w:tc>
        <w:tc>
          <w:tcPr>
            <w:tcW w:w="927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制度机制风险</w:t>
            </w:r>
          </w:p>
        </w:tc>
        <w:tc>
          <w:tcPr>
            <w:tcW w:w="858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低风险</w:t>
            </w:r>
          </w:p>
        </w:tc>
        <w:tc>
          <w:tcPr>
            <w:tcW w:w="949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教学处</w:t>
            </w:r>
          </w:p>
        </w:tc>
        <w:tc>
          <w:tcPr>
            <w:tcW w:w="949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主管校长</w:t>
            </w:r>
          </w:p>
        </w:tc>
        <w:tc>
          <w:tcPr>
            <w:tcW w:w="1157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教学主任、年级主任</w:t>
            </w:r>
          </w:p>
        </w:tc>
        <w:tc>
          <w:tcPr>
            <w:tcW w:w="2390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班主任、年级、教学处层层检查；借读生试卷密封，年级交叉改卷、教学处登分；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2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出国成绩的真实性</w:t>
            </w:r>
          </w:p>
        </w:tc>
        <w:tc>
          <w:tcPr>
            <w:tcW w:w="927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制度机制风险</w:t>
            </w:r>
          </w:p>
        </w:tc>
        <w:tc>
          <w:tcPr>
            <w:tcW w:w="858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中风险</w:t>
            </w:r>
          </w:p>
        </w:tc>
        <w:tc>
          <w:tcPr>
            <w:tcW w:w="949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教学处</w:t>
            </w:r>
          </w:p>
        </w:tc>
        <w:tc>
          <w:tcPr>
            <w:tcW w:w="949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教学主任</w:t>
            </w:r>
          </w:p>
        </w:tc>
        <w:tc>
          <w:tcPr>
            <w:tcW w:w="1157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胡国松</w:t>
            </w:r>
          </w:p>
        </w:tc>
        <w:tc>
          <w:tcPr>
            <w:tcW w:w="2390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以教学处存档成绩为准；制定教学处开具证明单（教学处存底、校办见单盖章）；教学出主任审核签字；校办盖章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2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老师招聘的人情关系</w:t>
            </w:r>
          </w:p>
        </w:tc>
        <w:tc>
          <w:tcPr>
            <w:tcW w:w="927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制度机制风险</w:t>
            </w:r>
          </w:p>
        </w:tc>
        <w:tc>
          <w:tcPr>
            <w:tcW w:w="858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中等风险</w:t>
            </w:r>
          </w:p>
        </w:tc>
        <w:tc>
          <w:tcPr>
            <w:tcW w:w="949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校办、教学处</w:t>
            </w:r>
          </w:p>
        </w:tc>
        <w:tc>
          <w:tcPr>
            <w:tcW w:w="949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主管校长、教学主任</w:t>
            </w:r>
          </w:p>
        </w:tc>
        <w:tc>
          <w:tcPr>
            <w:tcW w:w="1157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科组长</w:t>
            </w:r>
          </w:p>
        </w:tc>
        <w:tc>
          <w:tcPr>
            <w:tcW w:w="2390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与校办携手制定严格的招聘制度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2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退学、转学的实际离校时间</w:t>
            </w:r>
          </w:p>
        </w:tc>
        <w:tc>
          <w:tcPr>
            <w:tcW w:w="927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思想道德风险</w:t>
            </w:r>
          </w:p>
        </w:tc>
        <w:tc>
          <w:tcPr>
            <w:tcW w:w="858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低风险</w:t>
            </w:r>
          </w:p>
        </w:tc>
        <w:tc>
          <w:tcPr>
            <w:tcW w:w="949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年级组、教学处</w:t>
            </w:r>
          </w:p>
        </w:tc>
        <w:tc>
          <w:tcPr>
            <w:tcW w:w="949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教学主任</w:t>
            </w:r>
          </w:p>
        </w:tc>
        <w:tc>
          <w:tcPr>
            <w:tcW w:w="1157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王素坤</w:t>
            </w:r>
          </w:p>
        </w:tc>
        <w:tc>
          <w:tcPr>
            <w:tcW w:w="2390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教学处制定制度，各年级执行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2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休学证明的真实性</w:t>
            </w:r>
          </w:p>
        </w:tc>
        <w:tc>
          <w:tcPr>
            <w:tcW w:w="927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思想道德风险</w:t>
            </w:r>
          </w:p>
        </w:tc>
        <w:tc>
          <w:tcPr>
            <w:tcW w:w="858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低风险</w:t>
            </w:r>
          </w:p>
        </w:tc>
        <w:tc>
          <w:tcPr>
            <w:tcW w:w="949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年级组、教学处</w:t>
            </w:r>
          </w:p>
        </w:tc>
        <w:tc>
          <w:tcPr>
            <w:tcW w:w="949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年级主任、教学主任</w:t>
            </w:r>
          </w:p>
        </w:tc>
        <w:tc>
          <w:tcPr>
            <w:tcW w:w="1157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王素坤、班主任</w:t>
            </w:r>
          </w:p>
        </w:tc>
        <w:tc>
          <w:tcPr>
            <w:tcW w:w="2390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教学处制定制度，班主任、年级主任、学生处、教学处审查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2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高中滚动调整成绩的真实性</w:t>
            </w:r>
          </w:p>
        </w:tc>
        <w:tc>
          <w:tcPr>
            <w:tcW w:w="927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制度机制风险</w:t>
            </w:r>
          </w:p>
        </w:tc>
        <w:tc>
          <w:tcPr>
            <w:tcW w:w="858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低风险</w:t>
            </w:r>
          </w:p>
        </w:tc>
        <w:tc>
          <w:tcPr>
            <w:tcW w:w="949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年级组、教学处</w:t>
            </w:r>
          </w:p>
        </w:tc>
        <w:tc>
          <w:tcPr>
            <w:tcW w:w="949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教学主任</w:t>
            </w:r>
          </w:p>
        </w:tc>
        <w:tc>
          <w:tcPr>
            <w:tcW w:w="1157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年级主任</w:t>
            </w:r>
          </w:p>
        </w:tc>
        <w:tc>
          <w:tcPr>
            <w:tcW w:w="2390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教学处制定制度</w:t>
            </w:r>
          </w:p>
        </w:tc>
      </w:tr>
    </w:tbl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主要负责人：杨如华、吕晓波</w:t>
      </w:r>
    </w:p>
    <w:p>
      <w:pPr>
        <w:rPr>
          <w:b/>
          <w:sz w:val="28"/>
          <w:szCs w:val="28"/>
        </w:rPr>
      </w:pPr>
    </w:p>
    <w:p>
      <w:pPr>
        <w:ind w:firstLine="3242" w:firstLineChars="734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权力运行流程图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填报部门</w:t>
      </w:r>
      <w:r>
        <w:rPr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</w:rPr>
        <w:t>中学教学处</w:t>
      </w:r>
      <w:r>
        <w:rPr>
          <w:b/>
          <w:sz w:val="28"/>
          <w:szCs w:val="28"/>
        </w:rPr>
        <w:t xml:space="preserve">              </w:t>
      </w:r>
      <w:r>
        <w:rPr>
          <w:rFonts w:hint="eastAsia"/>
          <w:b/>
          <w:sz w:val="28"/>
          <w:szCs w:val="28"/>
        </w:rPr>
        <w:t>填报时间：</w:t>
      </w:r>
      <w:r>
        <w:rPr>
          <w:b/>
          <w:sz w:val="28"/>
          <w:szCs w:val="28"/>
        </w:rPr>
        <w:t>201</w:t>
      </w:r>
      <w:r>
        <w:rPr>
          <w:rFonts w:hint="eastAsia"/>
          <w:b/>
          <w:sz w:val="28"/>
          <w:szCs w:val="28"/>
        </w:rPr>
        <w:t>7年</w:t>
      </w:r>
      <w:r>
        <w:rPr>
          <w:rFonts w:hint="eastAsia"/>
          <w:b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日</w:t>
      </w:r>
    </w:p>
    <w:p>
      <w:pPr>
        <w:rPr>
          <w:b/>
          <w:sz w:val="44"/>
          <w:szCs w:val="44"/>
        </w:rPr>
      </w:pPr>
    </w:p>
    <w:p>
      <w:pPr>
        <w:rPr>
          <w:b/>
          <w:color w:val="FF0000"/>
          <w:sz w:val="28"/>
          <w:szCs w:val="28"/>
        </w:rPr>
      </w:pPr>
      <w:r>
        <w:rPr>
          <w:rFonts w:hint="eastAsia"/>
          <w:b/>
          <w:sz w:val="28"/>
          <w:szCs w:val="28"/>
        </w:rPr>
        <w:t>业务名称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rFonts w:hint="eastAsia"/>
          <w:b/>
          <w:color w:val="FF0000"/>
          <w:sz w:val="28"/>
          <w:szCs w:val="28"/>
        </w:rPr>
        <w:t>教辅资料的征订和验收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207"/>
        <w:gridCol w:w="1190"/>
        <w:gridCol w:w="1038"/>
        <w:gridCol w:w="1090"/>
        <w:gridCol w:w="1038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步骤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办理程序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承办岗位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办理时限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岗位职责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责任领导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教学处组织科组上报所需征订的书刊（教材、教辅）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科组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期末考试前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组织上报汇总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科组长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备课组长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教学处汇总需征订书刊（名称、数量、使用年级）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期末考试前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审核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教学主任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胡国松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3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教研组长、教学主任、主管校长签字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期末考试前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领导审核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主管校长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4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教学处将报表提交采购中心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学期放假前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教学主任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胡国松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5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采购中心与书商议价采购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采购中心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学期放假前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王一臣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采购中心监督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6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书送达时备课组长填写签收单，教学处汇总；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采购中心、教学处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开学初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保证书按时送达，不影响教学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胡国松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备课组长</w:t>
            </w:r>
          </w:p>
        </w:tc>
      </w:tr>
    </w:tbl>
    <w:p>
      <w:pPr>
        <w:rPr>
          <w:b/>
          <w:sz w:val="28"/>
          <w:szCs w:val="28"/>
        </w:rPr>
      </w:pPr>
    </w:p>
    <w:p>
      <w:pPr>
        <w:rPr>
          <w:color w:val="FF0000"/>
          <w:sz w:val="28"/>
          <w:szCs w:val="28"/>
        </w:rPr>
      </w:pPr>
      <w:r>
        <w:rPr>
          <w:rFonts w:hint="eastAsia"/>
          <w:b/>
          <w:sz w:val="28"/>
          <w:szCs w:val="28"/>
        </w:rPr>
        <w:t>业务名称</w:t>
      </w:r>
      <w:r>
        <w:rPr>
          <w:b/>
          <w:sz w:val="28"/>
          <w:szCs w:val="28"/>
        </w:rPr>
        <w:t>:</w:t>
      </w:r>
      <w:r>
        <w:rPr>
          <w:color w:val="FF0000"/>
          <w:sz w:val="28"/>
          <w:szCs w:val="28"/>
        </w:rPr>
        <w:t xml:space="preserve"> </w:t>
      </w:r>
      <w:r>
        <w:rPr>
          <w:rFonts w:hint="eastAsia"/>
          <w:b/>
          <w:color w:val="FF0000"/>
          <w:sz w:val="28"/>
          <w:szCs w:val="28"/>
        </w:rPr>
        <w:t>借读生学籍转入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1966"/>
        <w:gridCol w:w="1138"/>
        <w:gridCol w:w="1073"/>
        <w:gridCol w:w="1320"/>
        <w:gridCol w:w="1165"/>
        <w:gridCol w:w="11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步骤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办理程序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承办岗位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办理时限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职责要求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监督方式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1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年级根据借读生成绩提交借读生转入申请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年级组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开学前三周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成绩真实、准确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教学处存档成绩核实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年级主任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2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班主任签字、年级主任签字后交教学处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班主任、年级主任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开学前三周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成绩真实、准确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教学处存档成绩核实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年级主任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3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教学处审核签字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教学处主任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开学前三周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成绩真实、准确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教学处存档成绩核实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王素坤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4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主管校长签字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开学前三周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王素坤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5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校长签字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开学前三周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王素坤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6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教学处办理转入手续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王素坤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开学前三周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王素坤</w:t>
            </w:r>
          </w:p>
        </w:tc>
      </w:tr>
    </w:tbl>
    <w:p>
      <w:pPr>
        <w:rPr>
          <w:b/>
          <w:sz w:val="28"/>
          <w:szCs w:val="28"/>
        </w:rPr>
      </w:pPr>
    </w:p>
    <w:p>
      <w:pPr>
        <w:rPr>
          <w:rFonts w:hint="eastAsia"/>
          <w:b/>
          <w:color w:val="FF0000"/>
          <w:sz w:val="28"/>
          <w:szCs w:val="28"/>
        </w:rPr>
      </w:pPr>
      <w:r>
        <w:rPr>
          <w:rFonts w:hint="eastAsia"/>
          <w:b/>
          <w:sz w:val="28"/>
          <w:szCs w:val="28"/>
        </w:rPr>
        <w:t>业务名称</w:t>
      </w:r>
      <w:r>
        <w:rPr>
          <w:b/>
          <w:sz w:val="28"/>
          <w:szCs w:val="28"/>
        </w:rPr>
        <w:t xml:space="preserve">: </w:t>
      </w:r>
      <w:r>
        <w:rPr>
          <w:rFonts w:hint="eastAsia"/>
          <w:b/>
          <w:color w:val="FF0000"/>
          <w:sz w:val="28"/>
          <w:szCs w:val="28"/>
        </w:rPr>
        <w:t>出国成绩、在读证明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2140"/>
        <w:gridCol w:w="1080"/>
        <w:gridCol w:w="1005"/>
        <w:gridCol w:w="1078"/>
        <w:gridCol w:w="1353"/>
        <w:gridCol w:w="1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步骤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办理程序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承办岗位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办理时限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职责要求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监督方式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1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需要办理该手续学生提出申请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学生个人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胡国松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2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教学处出具成绩和证明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成绩真实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以教学处存档成绩为准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胡国松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4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教学处主任签字（见申请单）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审核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核实成绩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5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校办见教学处开具证明签字单后盖章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校办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审核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核实程序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校办工作人员</w:t>
            </w:r>
          </w:p>
        </w:tc>
      </w:tr>
    </w:tbl>
    <w:p>
      <w:pPr>
        <w:rPr>
          <w:b/>
          <w:sz w:val="28"/>
          <w:szCs w:val="28"/>
        </w:rPr>
      </w:pPr>
    </w:p>
    <w:p>
      <w:pPr>
        <w:rPr>
          <w:b/>
          <w:color w:val="FF0000"/>
          <w:sz w:val="28"/>
          <w:szCs w:val="28"/>
        </w:rPr>
      </w:pPr>
      <w:r>
        <w:rPr>
          <w:rFonts w:hint="eastAsia"/>
          <w:b/>
          <w:sz w:val="28"/>
          <w:szCs w:val="28"/>
        </w:rPr>
        <w:t>业务名称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rFonts w:hint="eastAsia"/>
          <w:b/>
          <w:color w:val="FF0000"/>
          <w:sz w:val="28"/>
          <w:szCs w:val="28"/>
        </w:rPr>
        <w:t>老师招聘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665"/>
        <w:gridCol w:w="1222"/>
        <w:gridCol w:w="1177"/>
        <w:gridCol w:w="1178"/>
        <w:gridCol w:w="1178"/>
        <w:gridCol w:w="1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步骤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办理程序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承办岗位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办理时限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职责要求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监督方式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教学处提出申请招聘相关岗位教师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教研组长、教学处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实事求是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2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校长办公会审批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校长办公会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校办主任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3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校办启动招聘程序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校办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严格按照程序操作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校办监督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校办主任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4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招聘小组负责招聘工作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招聘小组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严格按照程序操作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教学处监督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5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招聘小组、教学处意见汇总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教学处审核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教学处监督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6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校长办公会审批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校长办公会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校办主任</w:t>
            </w:r>
          </w:p>
        </w:tc>
      </w:tr>
    </w:tbl>
    <w:p>
      <w:pPr>
        <w:rPr>
          <w:b/>
          <w:sz w:val="28"/>
          <w:szCs w:val="28"/>
        </w:rPr>
      </w:pPr>
    </w:p>
    <w:p>
      <w:pPr>
        <w:rPr>
          <w:b/>
          <w:color w:val="FF0000"/>
          <w:sz w:val="28"/>
          <w:szCs w:val="28"/>
        </w:rPr>
      </w:pPr>
      <w:r>
        <w:rPr>
          <w:rFonts w:hint="eastAsia"/>
          <w:b/>
          <w:sz w:val="28"/>
          <w:szCs w:val="28"/>
        </w:rPr>
        <w:t>业务名称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rFonts w:hint="eastAsia"/>
          <w:b/>
          <w:color w:val="FF0000"/>
          <w:sz w:val="28"/>
          <w:szCs w:val="28"/>
        </w:rPr>
        <w:t>休学程序、保留学籍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655"/>
        <w:gridCol w:w="1199"/>
        <w:gridCol w:w="1199"/>
        <w:gridCol w:w="1241"/>
        <w:gridCol w:w="1199"/>
        <w:gridCol w:w="1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步骤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办理程序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承办岗位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办理时限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职责要求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监督方式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1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学生本人提出申请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班级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2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年级主任报教学处审批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年级组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出具休学证明材料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王素坤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3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教学处核实情况签字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审核材料、德育情况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教学处监督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4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校长签字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rPr>
          <w:rFonts w:hint="eastAsia"/>
          <w:b/>
          <w:sz w:val="28"/>
          <w:szCs w:val="28"/>
        </w:rPr>
      </w:pPr>
    </w:p>
    <w:p>
      <w:pPr>
        <w:rPr>
          <w:b/>
          <w:color w:val="FF0000"/>
          <w:sz w:val="28"/>
          <w:szCs w:val="28"/>
        </w:rPr>
      </w:pPr>
      <w:r>
        <w:rPr>
          <w:rFonts w:hint="eastAsia"/>
          <w:b/>
          <w:sz w:val="28"/>
          <w:szCs w:val="28"/>
        </w:rPr>
        <w:t>业务名称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rFonts w:hint="eastAsia"/>
          <w:b/>
          <w:color w:val="FF0000"/>
          <w:sz w:val="28"/>
          <w:szCs w:val="28"/>
        </w:rPr>
        <w:t>高中学生成绩滚动调整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687"/>
        <w:gridCol w:w="1193"/>
        <w:gridCol w:w="1193"/>
        <w:gridCol w:w="1236"/>
        <w:gridCol w:w="1193"/>
        <w:gridCol w:w="1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步骤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办理程序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承办岗位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办理时限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职责要求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监督方式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主要负责人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1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教学处制定滚动调整制度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公平、公正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年级组根据各班情况进行滚动调整，按照滚动调整制度要求操作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年级组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数据真实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教学处监督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年级主任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年级组新班级名单提供给教学处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年级组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审核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教学处监督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年级主任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教学处审核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教学处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审核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教学主任</w:t>
            </w:r>
          </w:p>
        </w:tc>
      </w:tr>
    </w:tbl>
    <w:p>
      <w:pPr>
        <w:rPr>
          <w:b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73C"/>
    <w:rsid w:val="000551DE"/>
    <w:rsid w:val="00065C2F"/>
    <w:rsid w:val="00137A46"/>
    <w:rsid w:val="001D273B"/>
    <w:rsid w:val="00247768"/>
    <w:rsid w:val="00254F34"/>
    <w:rsid w:val="00262F5A"/>
    <w:rsid w:val="003D4B78"/>
    <w:rsid w:val="003F797F"/>
    <w:rsid w:val="00453E73"/>
    <w:rsid w:val="004B25E5"/>
    <w:rsid w:val="0051527A"/>
    <w:rsid w:val="00546B6E"/>
    <w:rsid w:val="00584DB3"/>
    <w:rsid w:val="00592E3B"/>
    <w:rsid w:val="005C5DA4"/>
    <w:rsid w:val="005D69E6"/>
    <w:rsid w:val="005E521C"/>
    <w:rsid w:val="005F2918"/>
    <w:rsid w:val="00625F56"/>
    <w:rsid w:val="00653F61"/>
    <w:rsid w:val="006A22A8"/>
    <w:rsid w:val="0075534C"/>
    <w:rsid w:val="007C7643"/>
    <w:rsid w:val="0095273C"/>
    <w:rsid w:val="009C3086"/>
    <w:rsid w:val="00A63954"/>
    <w:rsid w:val="00AD1FDA"/>
    <w:rsid w:val="00B97B05"/>
    <w:rsid w:val="00D477DA"/>
    <w:rsid w:val="00ED738B"/>
    <w:rsid w:val="00FA57E5"/>
    <w:rsid w:val="00FB7F2A"/>
    <w:rsid w:val="600E7A8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303</Words>
  <Characters>1731</Characters>
  <Lines>14</Lines>
  <Paragraphs>4</Paragraphs>
  <TotalTime>0</TotalTime>
  <ScaleCrop>false</ScaleCrop>
  <LinksUpToDate>false</LinksUpToDate>
  <CharactersWithSpaces>2030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2017-04-01T01:39:00Z</dcterms:created>
  <dc:creator>Administrator</dc:creator>
  <cp:lastModifiedBy>广外外校中学部收发员</cp:lastModifiedBy>
  <dcterms:modified xsi:type="dcterms:W3CDTF">2017-04-06T07:05:07Z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